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Замглавы ФАС Тимофей Нижегородцев представил главе Республики Бурятия Алексею Цыденову нового руководителя регионального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2024,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приказом ФАС России* руководителем Бурятского УФАС России назначена Инесса Баглаева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 городе Улан-Удэ состоялась встреча главы Республики Бурятия Алексея Цыденова с новым руководителем Управления Федеральной антимонопольной службы по Республике Бурятия Инессой Баглаевой.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Руководителя регионального УФАС России представил заместитель руководителя ФАС России Тимофей Нижегородцев. Также состоялась приветственная встреча с главным федеральным инспектором по региону Сергеем Ромахиным.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Тимофей Нижегородцев отметил, что профессиональный опыт нового руководителя Бурятского УФАС России поспособствует плодотворной работе по защите прав граждан и добросовестных предпринимателей в регионе. В рамках встречи обсуждались вопросы государственных закупок, сотрудничества ведомства и республиканского правительства, реализации мероприятий Национального плана развития конкуренции в Республике Бурятия.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Баглаева Инесса Ильинична родилась 16 июля 1968 года в Иркутской области.  В 1991 году окончила Новосибирский институт кооперативной торговли по специальности «Бухгалтерский учет и анализ хозяйственной деятельности». </w:t>
      </w:r>
      <w:r>
        <w:br/>
      </w:r>
      <w:r>
        <w:t xml:space="preserve">
В 2004 году прошла профессиональную переподготовку в Сибирской академии государственной службы по программе «Государственное и муниципальное управление».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Работает в антимонопольных органах с 1992 года. Прошла путь от специалиста II категории общего отдела до заместителя руководителя Управления Федеральной антимонопольной службы по Республике Бурятия. С июля 2023 года по апрель 2024 года временно исполняла обязанности руководителя Бурятского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Классный чин – советник государственной гражданской службы Российской Федерации 1 класса.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*от 08.04.2024 № 399-к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