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Комиссия по вопросам конкуренции Гамбии заключили меморандум о взаимопонимании и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2023,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подписали руководитель ФАС России Максим Шаскольский и руководитель Комиссии по вопросам конкуренции и защите прав потребителей Республики Гамбия Амаду Сисей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Подписание состоялось по итогам двусторонних переговоров, прошедших в рамках VIII международной научно-практической конференции «Антимонопольная политика: наука, практика, образование».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двусторонней встречи стороны обсудили актуальные вопросы антимонопольного законодательства и правоприменения в России и Гамбии. Учитывая высокую социальную значимость продовольственного рынка, стороны отметили важность обмена опытом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Амаду Сисей, в свою очередь, рассказал, что в настоящее время в стране разрабатываются поправки в антимонопольное законодательство с целью его адаптации к цифровым реалиям. В этой работе гамбийский регулятор использует опыт ФАС России при создании «пятого антимонопольного пакета». Также Комиссия по вопросам конкуренции и защите прав потребителей Гамбии инициировала исследование состояния конкуренции на африканском рынке стройматериалов, в связи с чем конкурентному ведомству будут очень полезны результаты проведения ФАС России мониторинга цен на строительные материалы.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Меморандуме, подписанном по итогам встречи, описаны приоритетные направления совместной работы конкурентных ведомств. В частности, документ закрепляет обмен информацией по вопросам совершенствования антимонопольного законодательства в рамках регулярных встреч, переговоров и заседаний рабочих групп. Стороны также договорились об объединении совместных усилий в части расследования дел о нарушении добросовестной конкуренции на социально 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будет способствовать развитию и укреплению взаимодействия конкурентных ведомств в области применения и совершенствования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