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Ставропольское и Луганское УФАС возбудили дела в отношении производителей куриных яиц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2024,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Территориальные органы выявили в действиях компаний признаки нарушений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изучения рынка, а также анализа представленных материалов, Ставропольское УФАС России выявило единовременное повышение цен на куриные яйца со стороны компаний ООО «Птицекомплекс Альянс», ООО Птицефабрика «Грачевская» и СХА «Птицефабрика Кумская».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сентября по декабрь 2023 года компании допустили рост средневзвешенных оптово-отпускных цен от 59% до 108% на куриные яйца.</w:t>
      </w:r>
      <w:r>
        <w:br/>
      </w:r>
      <w:r>
        <w:t xml:space="preserve">
 </w:t>
      </w:r>
      <w:r>
        <w:br/>
      </w:r>
      <w:r>
        <w:t xml:space="preserve">
Ставропольское УФАС России возбудило дело в отношении компаний по признакам картельных соглашений*.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Луганское УФАС России выявило повышение цен на куриные яйца со стороны компании ООО «АВИС», которая является единственным производителем этой продукции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октября по декабрь 2023 года производитель допустил рост оптово-отпускных цен на яйца куриные до 30%.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возбудило дело в отношении птицефабрики по признакам злоупотребления доминирующим положением.**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нарушений в рамках рассмотрения антимонопольных дел компаниям грозят оборотные штрафы в соответствии с КоАП РФ***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в настоящее время территориальные органы ФАС России рассматривают антимонопольные дела в отношении производителей куриных яиц в 10 регионах: в ДНР, ЛНР, в Крыму, а также в Кировской, Волгоградской, Воронежской, Кемеровской, Ивановской, Ярославской областях и в Ставропольском крае. Служба продолжает работу по стабилизации цен на эту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*Пункт 1 части 1 статьи 11 Закона о защите конкуренции</w:t>
      </w:r>
      <w:r>
        <w:br/>
      </w:r>
      <w:r>
        <w:rPr>
          <w:i/>
        </w:rPr>
        <w:t xml:space="preserve">
** Пункт 1 части 1 статьи 10 Закона о защите конкуренции</w:t>
      </w:r>
      <w:r>
        <w:br/>
      </w:r>
      <w:r>
        <w:rPr>
          <w:i/>
        </w:rPr>
        <w:t xml:space="preserve">
***Ст. 14.32 КоАП РФ и Статья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